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05AA8BF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7CA73643" w14:textId="7E434F73" w:rsidR="001B2ABD" w:rsidRPr="0059649E" w:rsidRDefault="00D26DC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4BFAAA" wp14:editId="44D4EE87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236855</wp:posOffset>
                  </wp:positionV>
                  <wp:extent cx="1690370" cy="2425065"/>
                  <wp:effectExtent l="0" t="0" r="508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242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35D9B12A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B6E565F" w14:textId="4C085E0E" w:rsidR="001B2ABD" w:rsidRPr="001C1809" w:rsidRDefault="00BE65D6" w:rsidP="001B2ABD">
            <w:pPr>
              <w:pStyle w:val="Ttulo"/>
              <w:rPr>
                <w:sz w:val="56"/>
                <w:szCs w:val="56"/>
              </w:rPr>
            </w:pPr>
            <w:r w:rsidRPr="001C1809">
              <w:rPr>
                <w:sz w:val="56"/>
                <w:szCs w:val="56"/>
              </w:rPr>
              <w:t>Karla beatriz pacheco pech.</w:t>
            </w:r>
          </w:p>
          <w:p w14:paraId="52F46A9B" w14:textId="4526274B" w:rsidR="001B2ABD" w:rsidRPr="0059649E" w:rsidRDefault="00BE65D6" w:rsidP="001B2ABD">
            <w:pPr>
              <w:pStyle w:val="Subttulo"/>
            </w:pPr>
            <w:r>
              <w:rPr>
                <w:spacing w:val="0"/>
                <w:w w:val="100"/>
              </w:rPr>
              <w:t>Licenciada en Terapia Física</w:t>
            </w:r>
            <w:r w:rsidR="00D26DC5">
              <w:rPr>
                <w:spacing w:val="0"/>
                <w:w w:val="100"/>
              </w:rPr>
              <w:t>.</w:t>
            </w:r>
          </w:p>
        </w:tc>
      </w:tr>
      <w:tr w:rsidR="001B2ABD" w:rsidRPr="0059649E" w14:paraId="1F7A3BF4" w14:textId="77777777" w:rsidTr="001B2ABD">
        <w:tc>
          <w:tcPr>
            <w:tcW w:w="3600" w:type="dxa"/>
          </w:tcPr>
          <w:p w14:paraId="0E53BCCE" w14:textId="5EDB854E" w:rsidR="00036450" w:rsidRDefault="00036450" w:rsidP="00036450"/>
          <w:sdt>
            <w:sdtPr>
              <w:id w:val="-1711873194"/>
              <w:placeholder>
                <w:docPart w:val="BD7BEEBBC4554695A82F7815A5CB979B"/>
              </w:placeholder>
              <w:temporary/>
              <w:showingPlcHdr/>
              <w15:appearance w15:val="hidden"/>
            </w:sdtPr>
            <w:sdtContent>
              <w:p w14:paraId="6008A7DE" w14:textId="77777777" w:rsidR="00D26DC5" w:rsidRPr="0059649E" w:rsidRDefault="00D26DC5" w:rsidP="00D26DC5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471CE6A2" w14:textId="77777777" w:rsidR="00D26DC5" w:rsidRPr="00A96BA5" w:rsidRDefault="00D26DC5" w:rsidP="00D26DC5">
            <w:r w:rsidRPr="00A96BA5">
              <w:t xml:space="preserve">Licencia en Terapia Física con proyección de desarrollo profesional en el área de </w:t>
            </w:r>
            <w:r>
              <w:t xml:space="preserve">la salud. </w:t>
            </w:r>
            <w:r w:rsidRPr="00A96BA5">
              <w:t>Dominio del idioma inglés. Conocimiento en técnicas de relajación neuromuscular, muscular y propioceptiva. Responsable, dinámica y creativa, con facilidad de adaptación y capacidad de trabajar en equipo, con muchas ganas de trabajar y de adquirir nuevos conocimientos.</w:t>
            </w:r>
          </w:p>
          <w:p w14:paraId="3AC8BFC6" w14:textId="77777777" w:rsidR="00D26DC5" w:rsidRPr="0059649E" w:rsidRDefault="00D26DC5" w:rsidP="00D26DC5"/>
          <w:p w14:paraId="2695E897" w14:textId="77777777" w:rsidR="00D26DC5" w:rsidRPr="0059649E" w:rsidRDefault="00D26DC5" w:rsidP="00036450"/>
          <w:sdt>
            <w:sdtPr>
              <w:id w:val="-1954003311"/>
              <w:placeholder>
                <w:docPart w:val="BC01889A640B41B5B92BD0D5D2AB4F4A"/>
              </w:placeholder>
              <w:temporary/>
              <w:showingPlcHdr/>
              <w15:appearance w15:val="hidden"/>
            </w:sdtPr>
            <w:sdtEndPr/>
            <w:sdtContent>
              <w:p w14:paraId="3D7ED89E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A6A1C3120FA74BAD8D80D8637435488A"/>
              </w:placeholder>
              <w:temporary/>
              <w:showingPlcHdr/>
              <w15:appearance w15:val="hidden"/>
            </w:sdtPr>
            <w:sdtEndPr/>
            <w:sdtContent>
              <w:p w14:paraId="4648FE90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795AB9FE" w14:textId="7DF21243" w:rsidR="004D3011" w:rsidRPr="0059649E" w:rsidRDefault="00D26DC5" w:rsidP="004D3011">
            <w:r>
              <w:t>9982924851</w:t>
            </w:r>
          </w:p>
          <w:p w14:paraId="289E43C1" w14:textId="77777777" w:rsidR="004D3011" w:rsidRPr="0059649E" w:rsidRDefault="004D3011" w:rsidP="004D3011"/>
          <w:p w14:paraId="773EB251" w14:textId="77777777" w:rsidR="004D3011" w:rsidRPr="0059649E" w:rsidRDefault="004D3011" w:rsidP="004D3011"/>
          <w:sdt>
            <w:sdtPr>
              <w:id w:val="-240260293"/>
              <w:placeholder>
                <w:docPart w:val="7583C2989E304ACFA9EBE0937D441EE9"/>
              </w:placeholder>
              <w:temporary/>
              <w:showingPlcHdr/>
              <w15:appearance w15:val="hidden"/>
            </w:sdtPr>
            <w:sdtEndPr/>
            <w:sdtContent>
              <w:p w14:paraId="3B4BC3D0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64A3DC1A" w14:textId="667E54C7" w:rsidR="00036450" w:rsidRPr="009A09AC" w:rsidRDefault="00D26DC5" w:rsidP="004D3011">
            <w:pPr>
              <w:rPr>
                <w:rStyle w:val="Hipervnculo"/>
                <w:szCs w:val="18"/>
              </w:rPr>
            </w:pPr>
            <w:r>
              <w:rPr>
                <w:color w:val="B85A22" w:themeColor="accent2" w:themeShade="BF"/>
                <w:szCs w:val="18"/>
                <w:u w:val="single"/>
              </w:rPr>
              <w:t>Karla.beatriz.p.p@gmail.com</w:t>
            </w:r>
          </w:p>
          <w:p w14:paraId="7D3FAD9B" w14:textId="77777777" w:rsidR="004142CD" w:rsidRPr="0059649E" w:rsidRDefault="004142CD" w:rsidP="004142CD"/>
          <w:p w14:paraId="4F638DE3" w14:textId="17873621" w:rsidR="004D3011" w:rsidRPr="0059649E" w:rsidRDefault="004D3011" w:rsidP="004D3011"/>
        </w:tc>
        <w:tc>
          <w:tcPr>
            <w:tcW w:w="720" w:type="dxa"/>
          </w:tcPr>
          <w:p w14:paraId="39472E88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5770EDA888CB40B6917DBF6DEE18068D"/>
              </w:placeholder>
              <w:temporary/>
              <w:showingPlcHdr/>
              <w15:appearance w15:val="hidden"/>
            </w:sdtPr>
            <w:sdtEndPr/>
            <w:sdtContent>
              <w:p w14:paraId="7AD0F4EA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1E3161CE" w14:textId="77777777" w:rsidR="00D26DC5" w:rsidRPr="00FD7C80" w:rsidRDefault="00D26DC5" w:rsidP="00D26DC5">
            <w:pPr>
              <w:pStyle w:val="Ttulo2"/>
            </w:pPr>
            <w:r>
              <w:t xml:space="preserve">Licenciatura en terapia física. (Profesioal) </w:t>
            </w:r>
            <w:r>
              <w:rPr>
                <w:rStyle w:val="Referenciasutil"/>
              </w:rPr>
              <w:t>Universidad politecnica del estado de quintana roo.</w:t>
            </w:r>
          </w:p>
          <w:p w14:paraId="6781DF92" w14:textId="77777777" w:rsidR="00D26DC5" w:rsidRDefault="00D26DC5" w:rsidP="00D26DC5">
            <w:pPr>
              <w:pStyle w:val="Fecha"/>
            </w:pPr>
            <w:r>
              <w:t>Agosto 2013</w:t>
            </w:r>
            <w:r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Pr="0059649E">
              <w:rPr>
                <w:lang w:bidi="es-ES"/>
              </w:rPr>
              <w:t xml:space="preserve"> </w:t>
            </w:r>
            <w:r>
              <w:t>noviembre 2019. Licenciatura en Terapia Física.</w:t>
            </w:r>
          </w:p>
          <w:p w14:paraId="0B82D21E" w14:textId="04D82094" w:rsidR="00D26DC5" w:rsidRPr="00D06189" w:rsidRDefault="00D26DC5" w:rsidP="00D26DC5">
            <w:r>
              <w:t>Documentos: Certificado (título y cedula en trámite)</w:t>
            </w:r>
          </w:p>
          <w:p w14:paraId="3BE1FD9F" w14:textId="77777777" w:rsidR="00D26DC5" w:rsidRPr="00FD7C80" w:rsidRDefault="00D26DC5" w:rsidP="00D26DC5">
            <w:pPr>
              <w:pStyle w:val="Ttulo2"/>
              <w:jc w:val="both"/>
            </w:pPr>
            <w:r>
              <w:t>Conalep plantel I Cancún Quintana Roo. (Bachillerato)</w:t>
            </w:r>
          </w:p>
          <w:p w14:paraId="67CB9E8B" w14:textId="77777777" w:rsidR="00D26DC5" w:rsidRPr="0059649E" w:rsidRDefault="00D26DC5" w:rsidP="00D26DC5">
            <w:pPr>
              <w:pStyle w:val="Fecha"/>
            </w:pPr>
            <w:r>
              <w:t>2010</w:t>
            </w:r>
            <w:r w:rsidRPr="0059649E">
              <w:rPr>
                <w:lang w:bidi="es-ES"/>
              </w:rPr>
              <w:t xml:space="preserve"> - </w:t>
            </w:r>
            <w:r>
              <w:t>2013</w:t>
            </w:r>
          </w:p>
          <w:p w14:paraId="098E15EA" w14:textId="77777777" w:rsidR="00D26DC5" w:rsidRPr="0059649E" w:rsidRDefault="00D26DC5" w:rsidP="00D26DC5">
            <w:r>
              <w:t>Profesional Técnico Bachiller en hospitalidad turística.</w:t>
            </w:r>
            <w:r w:rsidRPr="0059649E">
              <w:rPr>
                <w:lang w:bidi="es-ES"/>
              </w:rPr>
              <w:t xml:space="preserve"> </w:t>
            </w:r>
          </w:p>
          <w:p w14:paraId="1BC3614C" w14:textId="2AEB5633" w:rsidR="004142CD" w:rsidRPr="0059649E" w:rsidRDefault="00D26DC5" w:rsidP="00D26DC5">
            <w:r>
              <w:t>Documentos: Cédula 8155945.</w:t>
            </w:r>
          </w:p>
          <w:sdt>
            <w:sdtPr>
              <w:id w:val="1001553383"/>
              <w:placeholder>
                <w:docPart w:val="2ACC6700E02E4DA5A8BE0987A5DE061D"/>
              </w:placeholder>
              <w:temporary/>
              <w:showingPlcHdr/>
              <w15:appearance w15:val="hidden"/>
            </w:sdtPr>
            <w:sdtEndPr/>
            <w:sdtContent>
              <w:p w14:paraId="317858A8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558C8C45" w14:textId="77777777" w:rsidR="00D26DC5" w:rsidRDefault="00D26DC5" w:rsidP="00D26DC5">
            <w:pPr>
              <w:pStyle w:val="Textoindependiente3"/>
              <w:widowControl w:val="0"/>
              <w:jc w:val="both"/>
              <w:rPr>
                <w:rFonts w:ascii="Franklin Gothic Book" w:hAnsi="Franklin Gothic Book"/>
                <w:sz w:val="20"/>
                <w:szCs w:val="22"/>
              </w:rPr>
            </w:pPr>
            <w:r>
              <w:t xml:space="preserve">2016. Prácticas profesionales como Terapeuta Físico. Clínica privada “Fisiosport Cancún”. Atención al público con algún tipo de lesión muscular deportiva. </w:t>
            </w:r>
          </w:p>
          <w:p w14:paraId="0BEE1E11" w14:textId="77777777" w:rsidR="00D26DC5" w:rsidRDefault="00D26DC5" w:rsidP="00D26DC5">
            <w:pPr>
              <w:pStyle w:val="Textoindependiente3"/>
              <w:widowControl w:val="0"/>
              <w:jc w:val="both"/>
            </w:pPr>
            <w:r>
              <w:t>2016. Prácticas profesionales como Terapeuta Físico en “CRIM Quintana Roo”. Atención al público con cualquier tipo de lesión ya sea muscular, deportiva, neurológica, y del neurodesarrollo psicomotriz.</w:t>
            </w:r>
          </w:p>
          <w:p w14:paraId="49043456" w14:textId="77777777" w:rsidR="00D26DC5" w:rsidRDefault="00D26DC5" w:rsidP="00D26DC5">
            <w:pPr>
              <w:pStyle w:val="Textoindependiente3"/>
              <w:widowControl w:val="0"/>
            </w:pPr>
            <w:r>
              <w:t>2017. Prácticas profesionales como Terapeuta Físico en “CRAC Centro de rehabilitación Ángeles Cancún.” Atención al público con cualquier tipo de lesión ya sea muscular, deportiva, neurológica, y del neurodesarrollo psicomotriz</w:t>
            </w:r>
          </w:p>
          <w:p w14:paraId="4158AFFE" w14:textId="77777777" w:rsidR="00D26DC5" w:rsidRDefault="00D26DC5" w:rsidP="00D26DC5">
            <w:pPr>
              <w:pStyle w:val="Textoindependiente3"/>
              <w:widowControl w:val="0"/>
            </w:pPr>
            <w:r>
              <w:t xml:space="preserve">2017 Prácticas profesionales como Terapeuta Físico. Clínica privada “Rehabilitación Cancún”. Atención al público con algún tipo de lesión muscular deportiva. </w:t>
            </w:r>
          </w:p>
          <w:p w14:paraId="02647A92" w14:textId="77777777" w:rsidR="00D26DC5" w:rsidRDefault="00D26DC5" w:rsidP="00D26DC5">
            <w:pPr>
              <w:pStyle w:val="Textoindependiente3"/>
              <w:widowControl w:val="0"/>
            </w:pPr>
            <w:r>
              <w:t>2018. Prácticas profesionales como Terapeuta Físico. Clínica privada “CRAC, Centro de Rehabilitación Ángeles de Cancún. Atención al público con algún tipo de lesión muscular, lesión neurológica, lesiones traumáticas, post traumáticas, etc.</w:t>
            </w:r>
          </w:p>
          <w:p w14:paraId="63BED79A" w14:textId="75A83883" w:rsidR="00D26DC5" w:rsidRDefault="00D26DC5" w:rsidP="00D26DC5">
            <w:pPr>
              <w:pStyle w:val="Textoindependiente3"/>
              <w:widowControl w:val="0"/>
            </w:pPr>
            <w:r>
              <w:t xml:space="preserve">2019. Servicio social como Terapeuta Físico. En el </w:t>
            </w:r>
            <w:r w:rsidR="0029490B">
              <w:t>“Fundación</w:t>
            </w:r>
            <w:r>
              <w:t xml:space="preserve"> Teletón México A.C CRIT Quintana Roo.  </w:t>
            </w:r>
            <w:r>
              <w:rPr>
                <w:sz w:val="18"/>
                <w:szCs w:val="18"/>
              </w:rPr>
              <w:t>Servicios de rehabilitación multidisciplinario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62215D" w14:textId="77777777" w:rsidR="00D26DC5" w:rsidRDefault="00D26DC5" w:rsidP="00D26DC5">
            <w:pPr>
              <w:widowControl w:val="0"/>
              <w:rPr>
                <w:lang w:val="es-MX"/>
              </w:rPr>
            </w:pPr>
            <w:r>
              <w:t> </w:t>
            </w:r>
          </w:p>
          <w:p w14:paraId="5F695ADC" w14:textId="58C7DF98" w:rsidR="00036450" w:rsidRPr="0059649E" w:rsidRDefault="00D26DC5" w:rsidP="00036450">
            <w:pPr>
              <w:pStyle w:val="Ttulo2"/>
            </w:pPr>
            <w:r>
              <w:t>Certificaciones.</w:t>
            </w:r>
          </w:p>
          <w:p w14:paraId="0F80EE8F" w14:textId="660D49E7" w:rsidR="00D26DC5" w:rsidRDefault="00D26DC5" w:rsidP="00D26DC5">
            <w:pPr>
              <w:pStyle w:val="Textoindependiente3"/>
              <w:widowControl w:val="0"/>
              <w:rPr>
                <w:rFonts w:ascii="Franklin Gothic Book" w:hAnsi="Franklin Gothic Book"/>
                <w:sz w:val="20"/>
                <w:szCs w:val="22"/>
              </w:rPr>
            </w:pPr>
            <w:r>
              <w:t xml:space="preserve">Academia de profesionalización terapeutas spa. Constancia en “Anatomía </w:t>
            </w:r>
            <w:r>
              <w:t>palpatoria</w:t>
            </w:r>
            <w:r>
              <w:t>”. 2016.</w:t>
            </w:r>
          </w:p>
          <w:p w14:paraId="604C9AB8" w14:textId="77777777" w:rsidR="00D26DC5" w:rsidRDefault="00D26DC5" w:rsidP="00D26DC5">
            <w:pPr>
              <w:pStyle w:val="Textoindependiente3"/>
              <w:widowControl w:val="0"/>
            </w:pPr>
            <w:proofErr w:type="spellStart"/>
            <w:r>
              <w:t>Kinephy</w:t>
            </w:r>
            <w:proofErr w:type="spellEnd"/>
            <w:r>
              <w:t xml:space="preserve">, Formación continua en rehabilitación. Certificado oficial en “Terapias </w:t>
            </w:r>
            <w:r>
              <w:lastRenderedPageBreak/>
              <w:t xml:space="preserve">Miofasciales Accesorias” Punción seca y </w:t>
            </w:r>
            <w:proofErr w:type="spellStart"/>
            <w:r>
              <w:t>Miofibrólisis</w:t>
            </w:r>
            <w:proofErr w:type="spellEnd"/>
            <w:r>
              <w:t xml:space="preserve"> </w:t>
            </w:r>
            <w:proofErr w:type="spellStart"/>
            <w:r>
              <w:t>Diacutanéa</w:t>
            </w:r>
            <w:proofErr w:type="spellEnd"/>
            <w:r>
              <w:t>. 2016.</w:t>
            </w:r>
          </w:p>
          <w:p w14:paraId="75D87C94" w14:textId="77777777" w:rsidR="00D26DC5" w:rsidRDefault="00D26DC5" w:rsidP="00D26DC5">
            <w:pPr>
              <w:pStyle w:val="Textoindependiente3"/>
              <w:widowControl w:val="0"/>
            </w:pPr>
            <w:r>
              <w:t>Fundación Teletón México A.C CRIT Quintana Roo. Quintas Jornadas Médicas. “Rehabilitación integral en las afecciones del neurodesarrollo.” 2017.</w:t>
            </w:r>
          </w:p>
          <w:p w14:paraId="0D301DA6" w14:textId="77777777" w:rsidR="00D26DC5" w:rsidRDefault="00D26DC5" w:rsidP="00D26DC5">
            <w:pPr>
              <w:pStyle w:val="Textoindependiente3"/>
              <w:widowControl w:val="0"/>
            </w:pPr>
            <w:r>
              <w:t>Global sigue S.A de C.V. “Constancia en Técnicas Avanzadas En Electroterapia Modulo I”. 2018.</w:t>
            </w:r>
          </w:p>
          <w:p w14:paraId="09EE21BB" w14:textId="77777777" w:rsidR="00D26DC5" w:rsidRDefault="00D26DC5" w:rsidP="00D26DC5">
            <w:pPr>
              <w:pStyle w:val="Textoindependiente3"/>
              <w:widowControl w:val="0"/>
            </w:pPr>
            <w:r>
              <w:t>Global sigue S.A de C.V. Constancia en “Técnicas Avanzadas En Electroterapia Modulo II”. 2018.</w:t>
            </w:r>
          </w:p>
          <w:p w14:paraId="0F90ADCC" w14:textId="77777777" w:rsidR="00D26DC5" w:rsidRDefault="00D26DC5" w:rsidP="00D26DC5">
            <w:pPr>
              <w:widowControl w:val="0"/>
              <w:rPr>
                <w:lang w:val="es-MX"/>
              </w:rPr>
            </w:pPr>
            <w:r>
              <w:t> </w:t>
            </w:r>
          </w:p>
          <w:p w14:paraId="63F4944A" w14:textId="77777777" w:rsidR="00D26DC5" w:rsidRDefault="00D26DC5" w:rsidP="00D26DC5">
            <w:pPr>
              <w:pStyle w:val="Ttulo2"/>
            </w:pPr>
            <w:r>
              <w:t>Referencias Laborales.</w:t>
            </w:r>
          </w:p>
          <w:p w14:paraId="38E9D6E4" w14:textId="77777777" w:rsidR="00D26DC5" w:rsidRDefault="00D26DC5" w:rsidP="00D26DC5">
            <w:r>
              <w:t>Seidy Pacheco.</w:t>
            </w:r>
          </w:p>
          <w:p w14:paraId="7DE5B3E7" w14:textId="77777777" w:rsidR="00D26DC5" w:rsidRDefault="00D26DC5" w:rsidP="00D26DC5">
            <w:r>
              <w:t>Supervisora de calidad.</w:t>
            </w:r>
          </w:p>
          <w:p w14:paraId="7033A544" w14:textId="77777777" w:rsidR="00D26DC5" w:rsidRDefault="00D26DC5" w:rsidP="00D26DC5">
            <w:r>
              <w:t>Tiempo de conocido. 10 años.</w:t>
            </w:r>
          </w:p>
          <w:p w14:paraId="085827C1" w14:textId="77777777" w:rsidR="00D26DC5" w:rsidRDefault="00D26DC5" w:rsidP="00D26DC5">
            <w:r>
              <w:t>Cel. 99814134821.</w:t>
            </w:r>
          </w:p>
          <w:p w14:paraId="38F9C8F1" w14:textId="77777777" w:rsidR="00D26DC5" w:rsidRPr="00160C2B" w:rsidRDefault="00D26DC5" w:rsidP="00D26DC5"/>
          <w:p w14:paraId="619E975F" w14:textId="77777777" w:rsidR="00D26DC5" w:rsidRDefault="00D26DC5" w:rsidP="00D26DC5">
            <w:r>
              <w:t>Ana Ontiveros Bonilla.</w:t>
            </w:r>
          </w:p>
          <w:p w14:paraId="1C21FED7" w14:textId="77777777" w:rsidR="00D26DC5" w:rsidRDefault="00D26DC5" w:rsidP="00D26DC5">
            <w:r>
              <w:t>Profesionista.</w:t>
            </w:r>
          </w:p>
          <w:p w14:paraId="5F3A4416" w14:textId="77777777" w:rsidR="00D26DC5" w:rsidRDefault="00D26DC5" w:rsidP="00D26DC5">
            <w:r>
              <w:t>Tiempo de conocido 3 años.</w:t>
            </w:r>
          </w:p>
          <w:p w14:paraId="5952F2DB" w14:textId="77777777" w:rsidR="00D26DC5" w:rsidRDefault="00D26DC5" w:rsidP="00D26DC5">
            <w:r>
              <w:t>Cel. 3310206742</w:t>
            </w:r>
          </w:p>
          <w:p w14:paraId="67CF86FB" w14:textId="1AF8605B" w:rsidR="00036450" w:rsidRPr="0059649E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2F5AC147" w14:textId="77777777" w:rsidR="0043117B" w:rsidRPr="0059649E" w:rsidRDefault="0029490B" w:rsidP="000C45FF">
      <w:pPr>
        <w:tabs>
          <w:tab w:val="left" w:pos="990"/>
        </w:tabs>
      </w:pPr>
    </w:p>
    <w:sectPr w:rsidR="0043117B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E061" w14:textId="77777777" w:rsidR="00BE65D6" w:rsidRDefault="00BE65D6" w:rsidP="000C45FF">
      <w:r>
        <w:separator/>
      </w:r>
    </w:p>
  </w:endnote>
  <w:endnote w:type="continuationSeparator" w:id="0">
    <w:p w14:paraId="403FD8BE" w14:textId="77777777" w:rsidR="00BE65D6" w:rsidRDefault="00BE65D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3519" w14:textId="77777777" w:rsidR="00BE65D6" w:rsidRDefault="00BE65D6" w:rsidP="000C45FF">
      <w:r>
        <w:separator/>
      </w:r>
    </w:p>
  </w:footnote>
  <w:footnote w:type="continuationSeparator" w:id="0">
    <w:p w14:paraId="013CAB35" w14:textId="77777777" w:rsidR="00BE65D6" w:rsidRDefault="00BE65D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88E7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6D3DBBF3" wp14:editId="74605B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D6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C1809"/>
    <w:rsid w:val="001E0391"/>
    <w:rsid w:val="001E1759"/>
    <w:rsid w:val="001F1ECC"/>
    <w:rsid w:val="002400EB"/>
    <w:rsid w:val="002559EC"/>
    <w:rsid w:val="00256CF7"/>
    <w:rsid w:val="00281FD5"/>
    <w:rsid w:val="0029490B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A09AC"/>
    <w:rsid w:val="00A2118D"/>
    <w:rsid w:val="00AD76E2"/>
    <w:rsid w:val="00B20152"/>
    <w:rsid w:val="00B359E4"/>
    <w:rsid w:val="00B57D98"/>
    <w:rsid w:val="00B70850"/>
    <w:rsid w:val="00BE65D6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26DC5"/>
    <w:rsid w:val="00D422DE"/>
    <w:rsid w:val="00D5459D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EED1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10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10"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si\AppData\Local\Microsoft\Office\16.0\DTS\es-ES%7b834CFA93-D3E1-4485-9349-56D8F89823D6%7d\%7bF60D27CC-B323-47C4-BD7F-293F6CA86DA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01889A640B41B5B92BD0D5D2AB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B502-36D0-491E-9CF4-08CE6EFD1C17}"/>
      </w:docPartPr>
      <w:docPartBody>
        <w:p w:rsidR="00000000" w:rsidRDefault="00B6268C">
          <w:pPr>
            <w:pStyle w:val="BC01889A640B41B5B92BD0D5D2AB4F4A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A6A1C3120FA74BAD8D80D8637435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09073-2E54-4D2E-9DF8-35B491FE52F0}"/>
      </w:docPartPr>
      <w:docPartBody>
        <w:p w:rsidR="00000000" w:rsidRDefault="00B6268C">
          <w:pPr>
            <w:pStyle w:val="A6A1C3120FA74BAD8D80D8637435488A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7583C2989E304ACFA9EBE0937D44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3F47-38D6-4D8E-A931-D73385C87CB6}"/>
      </w:docPartPr>
      <w:docPartBody>
        <w:p w:rsidR="00000000" w:rsidRDefault="00B6268C">
          <w:pPr>
            <w:pStyle w:val="7583C2989E304ACFA9EBE0937D441EE9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5770EDA888CB40B6917DBF6DEE18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6A33-02C2-4149-BCC5-9FE73FF5950F}"/>
      </w:docPartPr>
      <w:docPartBody>
        <w:p w:rsidR="00000000" w:rsidRDefault="00B6268C">
          <w:pPr>
            <w:pStyle w:val="5770EDA888CB40B6917DBF6DEE18068D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2ACC6700E02E4DA5A8BE0987A5DE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814A-3F6C-40EB-98D4-0D5B60680E62}"/>
      </w:docPartPr>
      <w:docPartBody>
        <w:p w:rsidR="00000000" w:rsidRDefault="00B6268C">
          <w:pPr>
            <w:pStyle w:val="2ACC6700E02E4DA5A8BE0987A5DE061D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BD7BEEBBC4554695A82F7815A5CB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501A7-5304-4B65-BCC7-635EBC1FE27A}"/>
      </w:docPartPr>
      <w:docPartBody>
        <w:p w:rsidR="00000000" w:rsidRDefault="00B6268C" w:rsidP="00B6268C">
          <w:pPr>
            <w:pStyle w:val="BD7BEEBBC4554695A82F7815A5CB979B"/>
          </w:pPr>
          <w:r w:rsidRPr="0059649E">
            <w:rPr>
              <w:lang w:bidi="es-ES"/>
            </w:rPr>
            <w:t>Perfil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8C"/>
    <w:rsid w:val="00B6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274A1176114BF184CC9C730B54340A">
    <w:name w:val="26274A1176114BF184CC9C730B54340A"/>
  </w:style>
  <w:style w:type="paragraph" w:customStyle="1" w:styleId="740B43EE9278458E8076CBF1A046944E">
    <w:name w:val="740B43EE9278458E8076CBF1A046944E"/>
  </w:style>
  <w:style w:type="paragraph" w:customStyle="1" w:styleId="11DA5B42590B49CB913358ED19F762E9">
    <w:name w:val="11DA5B42590B49CB913358ED19F762E9"/>
  </w:style>
  <w:style w:type="paragraph" w:customStyle="1" w:styleId="0273A2D6A4644642A3D36DD1003BFF93">
    <w:name w:val="0273A2D6A4644642A3D36DD1003BFF93"/>
  </w:style>
  <w:style w:type="paragraph" w:customStyle="1" w:styleId="BC01889A640B41B5B92BD0D5D2AB4F4A">
    <w:name w:val="BC01889A640B41B5B92BD0D5D2AB4F4A"/>
  </w:style>
  <w:style w:type="paragraph" w:customStyle="1" w:styleId="A6A1C3120FA74BAD8D80D8637435488A">
    <w:name w:val="A6A1C3120FA74BAD8D80D8637435488A"/>
  </w:style>
  <w:style w:type="paragraph" w:customStyle="1" w:styleId="218DA0749BD4489F91CCDF9571AA39A6">
    <w:name w:val="218DA0749BD4489F91CCDF9571AA39A6"/>
  </w:style>
  <w:style w:type="paragraph" w:customStyle="1" w:styleId="E44CF305D089462CA5636B80496B390F">
    <w:name w:val="E44CF305D089462CA5636B80496B390F"/>
  </w:style>
  <w:style w:type="paragraph" w:customStyle="1" w:styleId="35BC2287C9CC484CA405D33B4D33E643">
    <w:name w:val="35BC2287C9CC484CA405D33B4D33E643"/>
  </w:style>
  <w:style w:type="paragraph" w:customStyle="1" w:styleId="7583C2989E304ACFA9EBE0937D441EE9">
    <w:name w:val="7583C2989E304ACFA9EBE0937D441EE9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DC05A7AA1CB94D528CEDB695726B6F46">
    <w:name w:val="DC05A7AA1CB94D528CEDB695726B6F46"/>
  </w:style>
  <w:style w:type="paragraph" w:customStyle="1" w:styleId="6DC941970B1D443AA0566334A9B591D6">
    <w:name w:val="6DC941970B1D443AA0566334A9B591D6"/>
  </w:style>
  <w:style w:type="paragraph" w:customStyle="1" w:styleId="5E1B977FD022403888FCDB2503F665E0">
    <w:name w:val="5E1B977FD022403888FCDB2503F665E0"/>
  </w:style>
  <w:style w:type="paragraph" w:customStyle="1" w:styleId="18099E3A5CC4482B949311869140B036">
    <w:name w:val="18099E3A5CC4482B949311869140B036"/>
  </w:style>
  <w:style w:type="paragraph" w:customStyle="1" w:styleId="F45350D518514A43B1BAF3A53FC4E92C">
    <w:name w:val="F45350D518514A43B1BAF3A53FC4E92C"/>
  </w:style>
  <w:style w:type="paragraph" w:customStyle="1" w:styleId="3159BAE5C49C471CB0C8F3EA1049821A">
    <w:name w:val="3159BAE5C49C471CB0C8F3EA1049821A"/>
  </w:style>
  <w:style w:type="paragraph" w:customStyle="1" w:styleId="5770EDA888CB40B6917DBF6DEE18068D">
    <w:name w:val="5770EDA888CB40B6917DBF6DEE18068D"/>
  </w:style>
  <w:style w:type="paragraph" w:customStyle="1" w:styleId="559EF20D1DE948A289BE987168945BCF">
    <w:name w:val="559EF20D1DE948A289BE987168945BCF"/>
  </w:style>
  <w:style w:type="paragraph" w:customStyle="1" w:styleId="4DFE9E9329F94840804E3FC8241070DB">
    <w:name w:val="4DFE9E9329F94840804E3FC8241070DB"/>
  </w:style>
  <w:style w:type="paragraph" w:customStyle="1" w:styleId="F1845D79BA3D42CEA974A553759D5A9F">
    <w:name w:val="F1845D79BA3D42CEA974A553759D5A9F"/>
  </w:style>
  <w:style w:type="paragraph" w:customStyle="1" w:styleId="ED879FFE1D044C45BF96FE67ACF13100">
    <w:name w:val="ED879FFE1D044C45BF96FE67ACF13100"/>
  </w:style>
  <w:style w:type="paragraph" w:customStyle="1" w:styleId="9D4BF4EF75C349C291BBCB69CBBAD8E9">
    <w:name w:val="9D4BF4EF75C349C291BBCB69CBBAD8E9"/>
  </w:style>
  <w:style w:type="paragraph" w:customStyle="1" w:styleId="7D5BB165D16D4D36AB0E62AADBC125D9">
    <w:name w:val="7D5BB165D16D4D36AB0E62AADBC125D9"/>
  </w:style>
  <w:style w:type="paragraph" w:customStyle="1" w:styleId="C8E622CFD22340FBAD90783FF1A5199B">
    <w:name w:val="C8E622CFD22340FBAD90783FF1A5199B"/>
  </w:style>
  <w:style w:type="paragraph" w:customStyle="1" w:styleId="15EE7D48AF6949E5B5252B7994731E2F">
    <w:name w:val="15EE7D48AF6949E5B5252B7994731E2F"/>
  </w:style>
  <w:style w:type="paragraph" w:customStyle="1" w:styleId="2ACC6700E02E4DA5A8BE0987A5DE061D">
    <w:name w:val="2ACC6700E02E4DA5A8BE0987A5DE061D"/>
  </w:style>
  <w:style w:type="paragraph" w:customStyle="1" w:styleId="077FF9B07868427DA91B1FB68BC8B646">
    <w:name w:val="077FF9B07868427DA91B1FB68BC8B646"/>
  </w:style>
  <w:style w:type="paragraph" w:customStyle="1" w:styleId="B45A51F6C2BC4CD786F8B0A30033216C">
    <w:name w:val="B45A51F6C2BC4CD786F8B0A30033216C"/>
  </w:style>
  <w:style w:type="paragraph" w:customStyle="1" w:styleId="BD77B5CEEBF744AB87B53A7877020D03">
    <w:name w:val="BD77B5CEEBF744AB87B53A7877020D03"/>
  </w:style>
  <w:style w:type="paragraph" w:customStyle="1" w:styleId="205BBE7DA6404C1286D10F8283D11D6C">
    <w:name w:val="205BBE7DA6404C1286D10F8283D11D6C"/>
  </w:style>
  <w:style w:type="paragraph" w:customStyle="1" w:styleId="9A78B16CD0674F1C9AC073F1442D1DFD">
    <w:name w:val="9A78B16CD0674F1C9AC073F1442D1DFD"/>
  </w:style>
  <w:style w:type="paragraph" w:customStyle="1" w:styleId="36793403D5634C7B8C1EC9104B16F320">
    <w:name w:val="36793403D5634C7B8C1EC9104B16F320"/>
  </w:style>
  <w:style w:type="paragraph" w:customStyle="1" w:styleId="984E295A01CA4EF09615ABC81051F793">
    <w:name w:val="984E295A01CA4EF09615ABC81051F793"/>
  </w:style>
  <w:style w:type="paragraph" w:customStyle="1" w:styleId="EF4EBF89A125430F8D34518F008DE5C3">
    <w:name w:val="EF4EBF89A125430F8D34518F008DE5C3"/>
  </w:style>
  <w:style w:type="paragraph" w:customStyle="1" w:styleId="7D81B28B22534CACAA43A75BDA0F50FA">
    <w:name w:val="7D81B28B22534CACAA43A75BDA0F50FA"/>
  </w:style>
  <w:style w:type="paragraph" w:customStyle="1" w:styleId="5C9781BF1EEB4BB59F873A136CE86F0E">
    <w:name w:val="5C9781BF1EEB4BB59F873A136CE86F0E"/>
  </w:style>
  <w:style w:type="paragraph" w:customStyle="1" w:styleId="C56F10576FBD4589938836A7C45F516A">
    <w:name w:val="C56F10576FBD4589938836A7C45F516A"/>
  </w:style>
  <w:style w:type="paragraph" w:customStyle="1" w:styleId="DD9B0A79BCB14EEE89D6E9FA63271E82">
    <w:name w:val="DD9B0A79BCB14EEE89D6E9FA63271E82"/>
  </w:style>
  <w:style w:type="paragraph" w:customStyle="1" w:styleId="E9DBEBAAF4E342E4A3075F009C5FB778">
    <w:name w:val="E9DBEBAAF4E342E4A3075F009C5FB778"/>
  </w:style>
  <w:style w:type="paragraph" w:customStyle="1" w:styleId="5B7E757651034F11AD0B6840903569CC">
    <w:name w:val="5B7E757651034F11AD0B6840903569CC"/>
  </w:style>
  <w:style w:type="paragraph" w:customStyle="1" w:styleId="0A106B1223BB4CCDAF26BD0FEEF37F96">
    <w:name w:val="0A106B1223BB4CCDAF26BD0FEEF37F96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3FBA901B70C6402B9560BC75218E532D">
    <w:name w:val="3FBA901B70C6402B9560BC75218E532D"/>
  </w:style>
  <w:style w:type="paragraph" w:customStyle="1" w:styleId="10253D64E07E479995DF05F3706C0F87">
    <w:name w:val="10253D64E07E479995DF05F3706C0F87"/>
    <w:rsid w:val="00B6268C"/>
  </w:style>
  <w:style w:type="paragraph" w:customStyle="1" w:styleId="52599B7FB8894E79BD9EE8C3116C62E9">
    <w:name w:val="52599B7FB8894E79BD9EE8C3116C62E9"/>
    <w:rsid w:val="00B6268C"/>
  </w:style>
  <w:style w:type="paragraph" w:customStyle="1" w:styleId="0B9DFADA08E8468DB64B1F41904BE7DA">
    <w:name w:val="0B9DFADA08E8468DB64B1F41904BE7DA"/>
    <w:rsid w:val="00B6268C"/>
  </w:style>
  <w:style w:type="paragraph" w:customStyle="1" w:styleId="A21C15A02B1143559BCD739E9034DA3C">
    <w:name w:val="A21C15A02B1143559BCD739E9034DA3C"/>
    <w:rsid w:val="00B6268C"/>
  </w:style>
  <w:style w:type="paragraph" w:customStyle="1" w:styleId="8D600C62AF9941DDB517A6C8EAA9358E">
    <w:name w:val="8D600C62AF9941DDB517A6C8EAA9358E"/>
    <w:rsid w:val="00B6268C"/>
  </w:style>
  <w:style w:type="paragraph" w:customStyle="1" w:styleId="6D6BABB787614DDABF166DF44ED27D0A">
    <w:name w:val="6D6BABB787614DDABF166DF44ED27D0A"/>
    <w:rsid w:val="00B6268C"/>
  </w:style>
  <w:style w:type="paragraph" w:customStyle="1" w:styleId="113760763F8E4BBD9624C80E69898970">
    <w:name w:val="113760763F8E4BBD9624C80E69898970"/>
    <w:rsid w:val="00B6268C"/>
  </w:style>
  <w:style w:type="paragraph" w:customStyle="1" w:styleId="2EAE8FEE800F49C5B57D943251B19B97">
    <w:name w:val="2EAE8FEE800F49C5B57D943251B19B97"/>
    <w:rsid w:val="00B6268C"/>
  </w:style>
  <w:style w:type="paragraph" w:customStyle="1" w:styleId="85F09BE94B25422BA831DC84C7A9DC15">
    <w:name w:val="85F09BE94B25422BA831DC84C7A9DC15"/>
    <w:rsid w:val="00B6268C"/>
  </w:style>
  <w:style w:type="paragraph" w:customStyle="1" w:styleId="49FEFC9D19424F879BB3B584BBFC02C2">
    <w:name w:val="49FEFC9D19424F879BB3B584BBFC02C2"/>
    <w:rsid w:val="00B6268C"/>
  </w:style>
  <w:style w:type="paragraph" w:customStyle="1" w:styleId="FBE44525FEFE4086AAA35A2AD5F180FB">
    <w:name w:val="FBE44525FEFE4086AAA35A2AD5F180FB"/>
    <w:rsid w:val="00B6268C"/>
  </w:style>
  <w:style w:type="paragraph" w:customStyle="1" w:styleId="5F8DD408D6FA4165961EE637CA5EAB05">
    <w:name w:val="5F8DD408D6FA4165961EE637CA5EAB05"/>
    <w:rsid w:val="00B6268C"/>
  </w:style>
  <w:style w:type="paragraph" w:customStyle="1" w:styleId="B844E8354C0249D0AFA8D30D9ED2CFC9">
    <w:name w:val="B844E8354C0249D0AFA8D30D9ED2CFC9"/>
    <w:rsid w:val="00B6268C"/>
  </w:style>
  <w:style w:type="paragraph" w:customStyle="1" w:styleId="DEFC5A058B9940B38332E39927313CE1">
    <w:name w:val="DEFC5A058B9940B38332E39927313CE1"/>
    <w:rsid w:val="00B6268C"/>
  </w:style>
  <w:style w:type="paragraph" w:customStyle="1" w:styleId="4DD7CE812C7D4A9E845B8518C18A7511">
    <w:name w:val="4DD7CE812C7D4A9E845B8518C18A7511"/>
    <w:rsid w:val="00B6268C"/>
  </w:style>
  <w:style w:type="paragraph" w:customStyle="1" w:styleId="D44E0372D9E94BB089B74C8EAA840BDC">
    <w:name w:val="D44E0372D9E94BB089B74C8EAA840BDC"/>
    <w:rsid w:val="00B6268C"/>
  </w:style>
  <w:style w:type="paragraph" w:customStyle="1" w:styleId="31A9868F6E6748DA8780426F072643BC">
    <w:name w:val="31A9868F6E6748DA8780426F072643BC"/>
    <w:rsid w:val="00B6268C"/>
  </w:style>
  <w:style w:type="paragraph" w:customStyle="1" w:styleId="5835485376C34DE1908F60851A02955E">
    <w:name w:val="5835485376C34DE1908F60851A02955E"/>
    <w:rsid w:val="00B6268C"/>
  </w:style>
  <w:style w:type="paragraph" w:customStyle="1" w:styleId="7AAE19624EB5440DB077DED50D125502">
    <w:name w:val="7AAE19624EB5440DB077DED50D125502"/>
    <w:rsid w:val="00B6268C"/>
  </w:style>
  <w:style w:type="paragraph" w:customStyle="1" w:styleId="BD7BEEBBC4554695A82F7815A5CB979B">
    <w:name w:val="BD7BEEBBC4554695A82F7815A5CB979B"/>
    <w:rsid w:val="00B62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{F60D27CC-B323-47C4-BD7F-293F6CA86DA8}tf00546271_win32</Template>
  <TotalTime>0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2021-04-21T15:03:00Z</dcterms:created>
  <dcterms:modified xsi:type="dcterms:W3CDTF">2021-04-21T19:31:00Z</dcterms:modified>
</cp:coreProperties>
</file>